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DF" w:rsidRDefault="00392EDF" w:rsidP="00392EDF">
      <w:pPr>
        <w:pStyle w:val="TextosemFormata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NOTAS VOL04</w:t>
      </w:r>
    </w:p>
    <w:p w:rsidR="00392EDF" w:rsidRDefault="00392EDF" w:rsidP="003631E4">
      <w:pPr>
        <w:pStyle w:val="TextosemFormatao"/>
        <w:rPr>
          <w:rFonts w:ascii="Courier New" w:hAnsi="Courier New" w:cs="Courier New"/>
        </w:rPr>
      </w:pPr>
    </w:p>
    <w:p w:rsidR="00392EDF" w:rsidRDefault="00392EDF" w:rsidP="003631E4">
      <w:pPr>
        <w:pStyle w:val="TextosemFormatao"/>
        <w:rPr>
          <w:rFonts w:ascii="Courier New" w:hAnsi="Courier New" w:cs="Courier New"/>
        </w:rPr>
      </w:pPr>
    </w:p>
    <w:p w:rsidR="00546929" w:rsidRPr="00546929" w:rsidRDefault="00546929" w:rsidP="003631E4">
      <w:pPr>
        <w:pStyle w:val="TextosemFormatao"/>
        <w:rPr>
          <w:rFonts w:ascii="Courier New" w:hAnsi="Courier New" w:cs="Courier New"/>
        </w:rPr>
      </w:pPr>
      <w:r w:rsidRPr="00546929">
        <w:rPr>
          <w:rFonts w:ascii="Courier New" w:hAnsi="Courier New" w:cs="Courier New"/>
        </w:rPr>
        <w:t>001</w:t>
      </w:r>
    </w:p>
    <w:p w:rsidR="00546929" w:rsidRPr="00546929" w:rsidRDefault="00546929" w:rsidP="003631E4">
      <w:pPr>
        <w:pStyle w:val="TextosemFormatao"/>
        <w:rPr>
          <w:rFonts w:ascii="Courier New" w:hAnsi="Courier New" w:cs="Courier New"/>
        </w:rPr>
      </w:pPr>
      <w:r w:rsidRPr="00546929">
        <w:rPr>
          <w:rFonts w:ascii="Courier New" w:hAnsi="Courier New" w:cs="Courier New"/>
        </w:rPr>
        <w:t xml:space="preserve">Ilha de Fernando de Noronha, situada a 345 km da costa do Rio Grande do Norte e 500 km de Pernambuco. Foi ilha-presídio desde o final do século XVIII até 1942. No início do século XIX, </w:t>
      </w:r>
      <w:proofErr w:type="gramStart"/>
      <w:r w:rsidRPr="00546929">
        <w:rPr>
          <w:rFonts w:ascii="Courier New" w:hAnsi="Courier New" w:cs="Courier New"/>
        </w:rPr>
        <w:t>recebeu</w:t>
      </w:r>
      <w:proofErr w:type="gramEnd"/>
      <w:r w:rsidRPr="00546929">
        <w:rPr>
          <w:rFonts w:ascii="Courier New" w:hAnsi="Courier New" w:cs="Courier New"/>
        </w:rPr>
        <w:t xml:space="preserve"> soldados e civis sentenciados à pena de galés (trabalhos forçados), moedeiros falsos e presos políticos. Na revolta de Pernambuco de 1817, os insurgentes foram </w:t>
      </w:r>
      <w:proofErr w:type="gramStart"/>
      <w:r w:rsidRPr="00546929">
        <w:rPr>
          <w:rFonts w:ascii="Courier New" w:hAnsi="Courier New" w:cs="Courier New"/>
        </w:rPr>
        <w:t>a</w:t>
      </w:r>
      <w:proofErr w:type="gramEnd"/>
      <w:r w:rsidRPr="00546929">
        <w:rPr>
          <w:rFonts w:ascii="Courier New" w:hAnsi="Courier New" w:cs="Courier New"/>
        </w:rPr>
        <w:t xml:space="preserve"> ilha para buscar reforço às suas tropas, e ao mesmo tempo deixarem ali seus presos políticos e criminosos. Na Revolta Praieira de 1848, vários presos foram levados para lá.</w:t>
      </w:r>
    </w:p>
    <w:p w:rsidR="00546929" w:rsidRPr="00546929" w:rsidRDefault="00546929" w:rsidP="003631E4">
      <w:pPr>
        <w:pStyle w:val="TextosemFormatao"/>
        <w:rPr>
          <w:rFonts w:ascii="Courier New" w:hAnsi="Courier New" w:cs="Courier New"/>
        </w:rPr>
      </w:pPr>
      <w:r w:rsidRPr="00546929">
        <w:rPr>
          <w:rFonts w:ascii="Courier New" w:hAnsi="Courier New" w:cs="Courier New"/>
        </w:rPr>
        <w:t>002</w:t>
      </w:r>
    </w:p>
    <w:p w:rsidR="00546929" w:rsidRDefault="00546929" w:rsidP="003631E4">
      <w:pPr>
        <w:pStyle w:val="TextosemFormatao"/>
        <w:rPr>
          <w:rFonts w:ascii="Courier New" w:hAnsi="Courier New" w:cs="Courier New"/>
        </w:rPr>
      </w:pPr>
      <w:r w:rsidRPr="00546929">
        <w:rPr>
          <w:rFonts w:ascii="Courier New" w:hAnsi="Courier New" w:cs="Courier New"/>
        </w:rPr>
        <w:t>Sêxtuplo</w:t>
      </w:r>
    </w:p>
    <w:sectPr w:rsidR="00546929" w:rsidSect="003631E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809A1"/>
    <w:rsid w:val="001F0FCE"/>
    <w:rsid w:val="00392EDF"/>
    <w:rsid w:val="00546929"/>
    <w:rsid w:val="007809A1"/>
    <w:rsid w:val="00C8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3631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631E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arq.historico</dc:creator>
  <cp:lastModifiedBy>arq.historico</cp:lastModifiedBy>
  <cp:revision>2</cp:revision>
  <dcterms:created xsi:type="dcterms:W3CDTF">2019-03-20T12:56:00Z</dcterms:created>
  <dcterms:modified xsi:type="dcterms:W3CDTF">2019-03-20T12:56:00Z</dcterms:modified>
</cp:coreProperties>
</file>